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02" w:rsidRPr="00CB2ED7" w:rsidRDefault="00797A02" w:rsidP="00CB2ED7">
      <w:pPr>
        <w:pStyle w:val="a6"/>
        <w:jc w:val="center"/>
        <w:rPr>
          <w:b/>
          <w:sz w:val="28"/>
          <w:szCs w:val="28"/>
        </w:rPr>
      </w:pPr>
      <w:r w:rsidRPr="00CB2ED7">
        <w:rPr>
          <w:b/>
          <w:sz w:val="28"/>
          <w:szCs w:val="28"/>
        </w:rPr>
        <w:t>Результати</w:t>
      </w:r>
      <w:r w:rsidRPr="00CB2ED7">
        <w:rPr>
          <w:b/>
          <w:spacing w:val="-7"/>
          <w:sz w:val="28"/>
          <w:szCs w:val="28"/>
        </w:rPr>
        <w:t xml:space="preserve"> </w:t>
      </w:r>
      <w:proofErr w:type="spellStart"/>
      <w:r w:rsidRPr="00CB2ED7">
        <w:rPr>
          <w:b/>
          <w:sz w:val="28"/>
          <w:szCs w:val="28"/>
        </w:rPr>
        <w:t>самооцінювання</w:t>
      </w:r>
      <w:proofErr w:type="spellEnd"/>
      <w:r w:rsidRPr="00CB2ED7">
        <w:rPr>
          <w:b/>
          <w:spacing w:val="-6"/>
          <w:sz w:val="28"/>
          <w:szCs w:val="28"/>
        </w:rPr>
        <w:t xml:space="preserve"> </w:t>
      </w:r>
      <w:r w:rsidRPr="00CB2ED7">
        <w:rPr>
          <w:b/>
          <w:sz w:val="28"/>
          <w:szCs w:val="28"/>
        </w:rPr>
        <w:t>освітньої</w:t>
      </w:r>
      <w:r w:rsidRPr="00CB2ED7">
        <w:rPr>
          <w:b/>
          <w:spacing w:val="-6"/>
          <w:sz w:val="28"/>
          <w:szCs w:val="28"/>
        </w:rPr>
        <w:t xml:space="preserve"> </w:t>
      </w:r>
      <w:proofErr w:type="spellStart"/>
      <w:r w:rsidR="00715843" w:rsidRPr="00CB2ED7">
        <w:rPr>
          <w:b/>
          <w:spacing w:val="-6"/>
          <w:sz w:val="28"/>
          <w:szCs w:val="28"/>
          <w:lang w:val="ru-RU"/>
        </w:rPr>
        <w:t>діяльності</w:t>
      </w:r>
      <w:proofErr w:type="spellEnd"/>
    </w:p>
    <w:p w:rsidR="002C6E61" w:rsidRPr="00CB2ED7" w:rsidRDefault="002C6E61" w:rsidP="00CB2ED7">
      <w:pPr>
        <w:pStyle w:val="a6"/>
        <w:jc w:val="center"/>
        <w:rPr>
          <w:b/>
          <w:sz w:val="28"/>
          <w:szCs w:val="28"/>
        </w:rPr>
      </w:pPr>
      <w:r w:rsidRPr="00CB2ED7">
        <w:rPr>
          <w:b/>
          <w:sz w:val="28"/>
          <w:szCs w:val="28"/>
        </w:rPr>
        <w:t>Дуб</w:t>
      </w:r>
      <w:r w:rsidRPr="00CB2ED7">
        <w:rPr>
          <w:b/>
          <w:sz w:val="28"/>
          <w:szCs w:val="28"/>
          <w:lang w:val="en-US"/>
        </w:rPr>
        <w:t>’</w:t>
      </w:r>
      <w:proofErr w:type="spellStart"/>
      <w:r w:rsidRPr="00CB2ED7">
        <w:rPr>
          <w:b/>
          <w:sz w:val="28"/>
          <w:szCs w:val="28"/>
        </w:rPr>
        <w:t>євського</w:t>
      </w:r>
      <w:proofErr w:type="spellEnd"/>
      <w:r w:rsidRPr="00CB2ED7">
        <w:rPr>
          <w:b/>
          <w:sz w:val="28"/>
          <w:szCs w:val="28"/>
        </w:rPr>
        <w:t xml:space="preserve"> навчально-виховного комплексу «зага</w:t>
      </w:r>
      <w:r w:rsidR="001D0307" w:rsidRPr="00CB2ED7">
        <w:rPr>
          <w:b/>
          <w:sz w:val="28"/>
          <w:szCs w:val="28"/>
        </w:rPr>
        <w:t xml:space="preserve">льноосвітня школа І-ІІ ступенів – </w:t>
      </w:r>
      <w:r w:rsidRPr="00CB2ED7">
        <w:rPr>
          <w:b/>
          <w:sz w:val="28"/>
          <w:szCs w:val="28"/>
        </w:rPr>
        <w:t>дошкільний навчальний заклад»</w:t>
      </w:r>
    </w:p>
    <w:p w:rsidR="00797A02" w:rsidRPr="00CB2ED7" w:rsidRDefault="00797A02" w:rsidP="00CB2ED7">
      <w:pPr>
        <w:pStyle w:val="a6"/>
        <w:jc w:val="center"/>
        <w:rPr>
          <w:b/>
          <w:sz w:val="28"/>
          <w:szCs w:val="28"/>
        </w:rPr>
      </w:pPr>
      <w:r w:rsidRPr="00CB2ED7">
        <w:rPr>
          <w:b/>
          <w:sz w:val="28"/>
          <w:szCs w:val="28"/>
        </w:rPr>
        <w:t>за</w:t>
      </w:r>
      <w:r w:rsidRPr="00CB2ED7">
        <w:rPr>
          <w:b/>
          <w:spacing w:val="-3"/>
          <w:sz w:val="28"/>
          <w:szCs w:val="28"/>
        </w:rPr>
        <w:t xml:space="preserve"> </w:t>
      </w:r>
      <w:r w:rsidRPr="00CB2ED7">
        <w:rPr>
          <w:b/>
          <w:sz w:val="28"/>
          <w:szCs w:val="28"/>
        </w:rPr>
        <w:t>2020-2021</w:t>
      </w:r>
      <w:r w:rsidRPr="00CB2ED7">
        <w:rPr>
          <w:b/>
          <w:spacing w:val="-2"/>
          <w:sz w:val="28"/>
          <w:szCs w:val="28"/>
        </w:rPr>
        <w:t xml:space="preserve"> </w:t>
      </w:r>
      <w:proofErr w:type="spellStart"/>
      <w:r w:rsidRPr="00CB2ED7">
        <w:rPr>
          <w:b/>
          <w:sz w:val="28"/>
          <w:szCs w:val="28"/>
        </w:rPr>
        <w:t>н.р</w:t>
      </w:r>
      <w:proofErr w:type="spellEnd"/>
      <w:r w:rsidRPr="00CB2ED7">
        <w:rPr>
          <w:b/>
          <w:sz w:val="28"/>
          <w:szCs w:val="28"/>
        </w:rPr>
        <w:t>.</w:t>
      </w:r>
    </w:p>
    <w:p w:rsidR="00797A02" w:rsidRPr="009400E8" w:rsidRDefault="00797A02" w:rsidP="00797A02">
      <w:pPr>
        <w:ind w:left="100"/>
        <w:rPr>
          <w:b/>
          <w:sz w:val="28"/>
          <w:szCs w:val="28"/>
          <w:u w:val="single"/>
        </w:rPr>
      </w:pPr>
      <w:r w:rsidRPr="009400E8">
        <w:rPr>
          <w:b/>
          <w:sz w:val="28"/>
          <w:szCs w:val="28"/>
          <w:u w:val="single"/>
        </w:rPr>
        <w:t>Напрям</w:t>
      </w:r>
      <w:r w:rsidRPr="009400E8">
        <w:rPr>
          <w:b/>
          <w:spacing w:val="-4"/>
          <w:sz w:val="28"/>
          <w:szCs w:val="28"/>
          <w:u w:val="single"/>
        </w:rPr>
        <w:t xml:space="preserve">  </w:t>
      </w:r>
      <w:r w:rsidRPr="009400E8">
        <w:rPr>
          <w:b/>
          <w:spacing w:val="-4"/>
          <w:sz w:val="28"/>
          <w:szCs w:val="28"/>
          <w:u w:val="single"/>
          <w:lang w:val="ru-RU"/>
        </w:rPr>
        <w:t>1</w:t>
      </w:r>
      <w:r w:rsidRPr="009400E8">
        <w:rPr>
          <w:b/>
          <w:sz w:val="28"/>
          <w:szCs w:val="28"/>
          <w:u w:val="single"/>
        </w:rPr>
        <w:t>.</w:t>
      </w:r>
      <w:r w:rsidRPr="009400E8">
        <w:rPr>
          <w:b/>
          <w:spacing w:val="87"/>
          <w:sz w:val="28"/>
          <w:szCs w:val="28"/>
          <w:u w:val="single"/>
        </w:rPr>
        <w:t xml:space="preserve"> </w:t>
      </w:r>
      <w:r w:rsidRPr="009400E8">
        <w:rPr>
          <w:b/>
          <w:sz w:val="28"/>
          <w:szCs w:val="28"/>
          <w:u w:val="single"/>
          <w:lang w:val="ru-RU"/>
        </w:rPr>
        <w:t>Освітнє середовище</w:t>
      </w:r>
    </w:p>
    <w:p w:rsidR="00F7443D" w:rsidRPr="00272E47" w:rsidRDefault="00A45B60" w:rsidP="00F7443D">
      <w:pPr>
        <w:jc w:val="both"/>
        <w:rPr>
          <w:sz w:val="28"/>
          <w:szCs w:val="28"/>
        </w:rPr>
      </w:pPr>
      <w:r>
        <w:rPr>
          <w:lang w:val="en-US"/>
        </w:rPr>
        <w:t xml:space="preserve">   </w:t>
      </w:r>
      <w:r w:rsidR="00F7443D" w:rsidRPr="003843C4">
        <w:rPr>
          <w:sz w:val="28"/>
          <w:szCs w:val="28"/>
        </w:rPr>
        <w:t xml:space="preserve">У квітні 2021 року у закладі було проведене опитування </w:t>
      </w:r>
      <w:r w:rsidR="00F7443D">
        <w:rPr>
          <w:sz w:val="28"/>
          <w:szCs w:val="28"/>
        </w:rPr>
        <w:t>учасників освітнього процесу (</w:t>
      </w:r>
      <w:r w:rsidR="00F7443D" w:rsidRPr="003843C4">
        <w:rPr>
          <w:sz w:val="28"/>
          <w:szCs w:val="28"/>
        </w:rPr>
        <w:t>учнів, педагогів, батьків).</w:t>
      </w:r>
      <w:r w:rsidR="00F7443D" w:rsidRPr="00272E47">
        <w:rPr>
          <w:sz w:val="28"/>
          <w:szCs w:val="28"/>
        </w:rPr>
        <w:t xml:space="preserve"> </w:t>
      </w:r>
      <w:r w:rsidR="00F7443D" w:rsidRPr="00272E47">
        <w:rPr>
          <w:sz w:val="28"/>
          <w:szCs w:val="28"/>
          <w:shd w:val="clear" w:color="auto" w:fill="FFFFFF"/>
        </w:rPr>
        <w:t xml:space="preserve">Опитування відбувалося методом </w:t>
      </w:r>
      <w:r w:rsidR="00272E47" w:rsidRPr="00272E47">
        <w:rPr>
          <w:sz w:val="28"/>
          <w:szCs w:val="28"/>
          <w:shd w:val="clear" w:color="auto" w:fill="FFFFFF"/>
        </w:rPr>
        <w:t xml:space="preserve"> спостереження за освітнім середовищем, вивчення документації, </w:t>
      </w:r>
      <w:r w:rsidR="00F7443D" w:rsidRPr="00272E47">
        <w:rPr>
          <w:sz w:val="28"/>
          <w:szCs w:val="28"/>
          <w:shd w:val="clear" w:color="auto" w:fill="FFFFFF"/>
        </w:rPr>
        <w:t>анкетування (електронна форма)</w:t>
      </w:r>
    </w:p>
    <w:p w:rsidR="00F7443D" w:rsidRDefault="00F7443D" w:rsidP="00F7443D">
      <w:pPr>
        <w:jc w:val="both"/>
        <w:rPr>
          <w:sz w:val="28"/>
          <w:szCs w:val="28"/>
        </w:rPr>
      </w:pPr>
      <w:r w:rsidRPr="003843C4">
        <w:rPr>
          <w:b/>
          <w:i/>
          <w:sz w:val="28"/>
          <w:szCs w:val="28"/>
        </w:rPr>
        <w:t>Метою</w:t>
      </w:r>
      <w:r w:rsidRPr="003843C4">
        <w:rPr>
          <w:sz w:val="28"/>
          <w:szCs w:val="28"/>
        </w:rPr>
        <w:t xml:space="preserve"> опитування було дослідження особливостей рівня задоволеності учасників освітнього процесу освітнім середовищем та матеріальними ресурсами ЗО. </w:t>
      </w:r>
    </w:p>
    <w:p w:rsidR="00F7443D" w:rsidRPr="00272E47" w:rsidRDefault="00F7443D" w:rsidP="00F7443D">
      <w:pPr>
        <w:jc w:val="both"/>
        <w:rPr>
          <w:sz w:val="28"/>
          <w:szCs w:val="28"/>
        </w:rPr>
      </w:pPr>
      <w:r w:rsidRPr="00E32B83">
        <w:rPr>
          <w:b/>
          <w:i/>
          <w:sz w:val="28"/>
          <w:szCs w:val="28"/>
        </w:rPr>
        <w:t xml:space="preserve">Предметом </w:t>
      </w:r>
      <w:r w:rsidRPr="00E32B83">
        <w:rPr>
          <w:sz w:val="28"/>
          <w:szCs w:val="28"/>
        </w:rPr>
        <w:t>дослідження стали ключові компоненти системи забезпечення якості освіти та якості освітньої діяльності, зокрема: освітнє середовище, матеріальні ресурси.</w:t>
      </w:r>
    </w:p>
    <w:p w:rsidR="00BC2F90" w:rsidRDefault="00BC2F90" w:rsidP="00BC2F90">
      <w:pPr>
        <w:pStyle w:val="Default"/>
      </w:pPr>
    </w:p>
    <w:tbl>
      <w:tblPr>
        <w:tblW w:w="98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0"/>
      </w:tblGrid>
      <w:tr w:rsidR="00BC2F90" w:rsidTr="00BC2F90">
        <w:trPr>
          <w:trHeight w:val="5509"/>
        </w:trPr>
        <w:tc>
          <w:tcPr>
            <w:tcW w:w="9860" w:type="dxa"/>
          </w:tcPr>
          <w:p w:rsidR="00BC2F90" w:rsidRPr="00BC2F90" w:rsidRDefault="00A45B6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BC2F90" w:rsidRPr="00BC2F90">
              <w:rPr>
                <w:b/>
                <w:bCs/>
                <w:i/>
                <w:iCs/>
                <w:sz w:val="28"/>
                <w:szCs w:val="28"/>
              </w:rPr>
              <w:t xml:space="preserve">Під час спостереження </w:t>
            </w:r>
            <w:r w:rsidR="00BC2F90" w:rsidRPr="00BC2F90">
              <w:rPr>
                <w:i/>
                <w:iCs/>
                <w:sz w:val="28"/>
                <w:szCs w:val="28"/>
              </w:rPr>
              <w:t xml:space="preserve">за освітнім середовищем з’ясовано: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1D0307">
              <w:rPr>
                <w:sz w:val="28"/>
                <w:szCs w:val="28"/>
              </w:rPr>
              <w:t>у цілому в Дуб</w:t>
            </w:r>
            <w:r w:rsidR="001D0307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1D0307">
              <w:rPr>
                <w:sz w:val="28"/>
                <w:szCs w:val="28"/>
              </w:rPr>
              <w:t>євському</w:t>
            </w:r>
            <w:proofErr w:type="spellEnd"/>
            <w:r w:rsidR="001D0307">
              <w:rPr>
                <w:sz w:val="28"/>
                <w:szCs w:val="28"/>
              </w:rPr>
              <w:t xml:space="preserve"> НВК</w:t>
            </w:r>
            <w:r w:rsidRPr="00BC2F90">
              <w:rPr>
                <w:sz w:val="28"/>
                <w:szCs w:val="28"/>
              </w:rPr>
              <w:t xml:space="preserve"> створено безпечні умови навчання та праці (це підтверджено відповідями респондентів, зокрема</w:t>
            </w:r>
            <w:r>
              <w:rPr>
                <w:sz w:val="28"/>
                <w:szCs w:val="28"/>
              </w:rPr>
              <w:t xml:space="preserve"> 50 </w:t>
            </w:r>
            <w:r w:rsidRPr="00BC2F90">
              <w:rPr>
                <w:sz w:val="28"/>
                <w:szCs w:val="28"/>
              </w:rPr>
              <w:t>% і</w:t>
            </w:r>
            <w:r>
              <w:rPr>
                <w:sz w:val="28"/>
                <w:szCs w:val="28"/>
              </w:rPr>
              <w:t xml:space="preserve"> 41,7 </w:t>
            </w:r>
            <w:r w:rsidRPr="00BC2F90">
              <w:rPr>
                <w:sz w:val="28"/>
                <w:szCs w:val="28"/>
              </w:rPr>
              <w:t>% педпрацівників задоволені або переважно задоволені освітнім сере</w:t>
            </w:r>
            <w:r w:rsidR="001D0307">
              <w:rPr>
                <w:sz w:val="28"/>
                <w:szCs w:val="28"/>
              </w:rPr>
              <w:t>довищем та умовами праці у НВК</w:t>
            </w:r>
            <w:r w:rsidR="009F0A33">
              <w:rPr>
                <w:sz w:val="28"/>
                <w:szCs w:val="28"/>
              </w:rPr>
              <w:t>; 45,5</w:t>
            </w:r>
            <w:r w:rsidRPr="00BC2F90">
              <w:rPr>
                <w:sz w:val="28"/>
                <w:szCs w:val="28"/>
              </w:rPr>
              <w:t>% і</w:t>
            </w:r>
            <w:r w:rsidR="009F0A33">
              <w:rPr>
                <w:sz w:val="28"/>
                <w:szCs w:val="28"/>
              </w:rPr>
              <w:t xml:space="preserve"> 50</w:t>
            </w:r>
            <w:r w:rsidRPr="00BC2F90">
              <w:rPr>
                <w:sz w:val="28"/>
                <w:szCs w:val="28"/>
              </w:rPr>
              <w:t xml:space="preserve">% учнів стверджують, що вони у безпеці та здебільшого у безпеці);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>приміщення чисті, охайні та недоступні для сторонніх осіб</w:t>
            </w:r>
            <w:r w:rsidR="001D0307">
              <w:rPr>
                <w:sz w:val="28"/>
                <w:szCs w:val="28"/>
              </w:rPr>
              <w:t xml:space="preserve"> (</w:t>
            </w:r>
            <w:r w:rsidR="009F0A33">
              <w:rPr>
                <w:sz w:val="28"/>
                <w:szCs w:val="28"/>
              </w:rPr>
              <w:t>8</w:t>
            </w:r>
            <w:r w:rsidR="001D0307">
              <w:rPr>
                <w:sz w:val="28"/>
                <w:szCs w:val="28"/>
              </w:rPr>
              <w:t>5</w:t>
            </w:r>
            <w:r w:rsidR="009F0A33">
              <w:rPr>
                <w:sz w:val="28"/>
                <w:szCs w:val="28"/>
              </w:rPr>
              <w:t xml:space="preserve"> </w:t>
            </w:r>
            <w:r w:rsidRPr="00BC2F90">
              <w:rPr>
                <w:sz w:val="28"/>
                <w:szCs w:val="28"/>
              </w:rPr>
              <w:t>% батьків здобувачів освіти задоволені облаштуванням території, чистотою навчальних кабінетів, їдальні, туалетних кімнат</w:t>
            </w:r>
            <w:r w:rsidR="001D0307">
              <w:rPr>
                <w:sz w:val="28"/>
                <w:szCs w:val="28"/>
              </w:rPr>
              <w:t>; 90</w:t>
            </w:r>
            <w:r w:rsidRPr="00BC2F90">
              <w:rPr>
                <w:sz w:val="28"/>
                <w:szCs w:val="28"/>
              </w:rPr>
              <w:t xml:space="preserve">% опитаних учнів задоволені чистотою приміщень);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1D0307">
              <w:rPr>
                <w:sz w:val="28"/>
                <w:szCs w:val="28"/>
              </w:rPr>
              <w:t xml:space="preserve">у приміщені НВК </w:t>
            </w:r>
            <w:r w:rsidRPr="00BC2F90">
              <w:rPr>
                <w:sz w:val="28"/>
                <w:szCs w:val="28"/>
              </w:rPr>
              <w:t xml:space="preserve">дотримуються температурного режиму;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для учнів початкових класів облаштовано ігровий майданчик;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приміщення їдальні, столи, лавки, місця для видачі готових страв чисті, їх регулярно миють; організація харчування у школі сприяє формуванню культури здорового харчування в учнів, усі опитані батьки здобувачів освіти та педагоги в основному задоволені якістю харчування;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CB2ED7">
              <w:rPr>
                <w:sz w:val="28"/>
                <w:szCs w:val="28"/>
              </w:rPr>
              <w:t>у закладі освіти</w:t>
            </w:r>
            <w:r w:rsidRPr="00BC2F90">
              <w:rPr>
                <w:sz w:val="28"/>
                <w:szCs w:val="28"/>
              </w:rPr>
              <w:t xml:space="preserve"> дотримано питний режим (</w:t>
            </w:r>
            <w:r w:rsidR="00CB2ED7">
              <w:rPr>
                <w:sz w:val="28"/>
                <w:szCs w:val="28"/>
              </w:rPr>
              <w:t>на початку та в кінці коридору</w:t>
            </w:r>
            <w:r w:rsidRPr="00BC2F90">
              <w:rPr>
                <w:sz w:val="28"/>
                <w:szCs w:val="28"/>
              </w:rPr>
              <w:t xml:space="preserve"> наявна </w:t>
            </w:r>
            <w:proofErr w:type="spellStart"/>
            <w:r w:rsidRPr="00BC2F90">
              <w:rPr>
                <w:sz w:val="28"/>
                <w:szCs w:val="28"/>
              </w:rPr>
              <w:t>бутильована</w:t>
            </w:r>
            <w:proofErr w:type="spellEnd"/>
            <w:r w:rsidRPr="00BC2F90">
              <w:rPr>
                <w:sz w:val="28"/>
                <w:szCs w:val="28"/>
              </w:rPr>
              <w:t xml:space="preserve"> вода);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наявні всі необхідні для реалізації освітньої програми навчальні кабінети та приміщення;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у кабінетах підвищеного ризику оприлюднено правила поведінки під час навчальних занять, проте вони потребують оновлення;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>для реалізації освітнього процесу достатньо-навчально-методичного та технічного забезпечення</w:t>
            </w:r>
            <w:r w:rsidR="001D0307">
              <w:rPr>
                <w:sz w:val="28"/>
                <w:szCs w:val="28"/>
              </w:rPr>
              <w:t xml:space="preserve"> (62</w:t>
            </w:r>
            <w:r w:rsidR="009F0A33">
              <w:rPr>
                <w:sz w:val="28"/>
                <w:szCs w:val="28"/>
              </w:rPr>
              <w:t xml:space="preserve"> </w:t>
            </w:r>
            <w:r w:rsidRPr="00BC2F90">
              <w:rPr>
                <w:sz w:val="28"/>
                <w:szCs w:val="28"/>
              </w:rPr>
              <w:t xml:space="preserve">% навчальних кабінетів обладнані засобами навчання відповідно до вимог законодавства та освітньої програми);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у всіх класах кількість учнів </w:t>
            </w:r>
            <w:r w:rsidRPr="00BC2F90">
              <w:rPr>
                <w:sz w:val="28"/>
                <w:szCs w:val="28"/>
                <w:lang w:val="ru-RU"/>
              </w:rPr>
              <w:t xml:space="preserve"> не </w:t>
            </w:r>
            <w:r w:rsidRPr="00BC2F90">
              <w:rPr>
                <w:sz w:val="28"/>
                <w:szCs w:val="28"/>
              </w:rPr>
              <w:t>перевищує гранично допустиму наповнюваність</w:t>
            </w:r>
            <w:r>
              <w:rPr>
                <w:sz w:val="23"/>
                <w:szCs w:val="23"/>
              </w:rPr>
              <w:t xml:space="preserve">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b/>
                <w:bCs/>
                <w:i/>
                <w:iCs/>
                <w:sz w:val="28"/>
                <w:szCs w:val="28"/>
              </w:rPr>
              <w:t xml:space="preserve">За наслідками вивчення документації, результатів опитування учасників освітнього процесу та фактів, встановлених під час спостереження за освітнім середовищем було виявлено, що: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з учнями та працівниками закладу відповідальні особи проводять інструктажі щодо алгоритму дій у разі виникнення надзвичайних ситуацій;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1D0307">
              <w:rPr>
                <w:sz w:val="28"/>
                <w:szCs w:val="28"/>
              </w:rPr>
              <w:t>у НВК</w:t>
            </w:r>
            <w:r w:rsidR="006A514F">
              <w:rPr>
                <w:sz w:val="28"/>
                <w:szCs w:val="28"/>
              </w:rPr>
              <w:t xml:space="preserve"> реалізов</w:t>
            </w:r>
            <w:r w:rsidRPr="00BC2F90">
              <w:rPr>
                <w:sz w:val="28"/>
                <w:szCs w:val="28"/>
              </w:rPr>
              <w:t xml:space="preserve">ують заходи із запобігання проявам дискримінації. Педагоги ознайомлені з нормативно-правовими документами щодо виявлення ознак булінгу, іншого насильства та запобігання йому;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>педагогічні</w:t>
            </w:r>
            <w:r w:rsidR="001D0307">
              <w:rPr>
                <w:sz w:val="28"/>
                <w:szCs w:val="28"/>
              </w:rPr>
              <w:t xml:space="preserve"> працівники, адміністрація НВК</w:t>
            </w:r>
            <w:r w:rsidRPr="00BC2F90">
              <w:rPr>
                <w:sz w:val="28"/>
                <w:szCs w:val="28"/>
              </w:rPr>
              <w:t xml:space="preserve"> здійснюють заходи щодо запобігання порушення правил поведінки. Інформація про загальні правила поведінки, План заходів із запобігання та протидії </w:t>
            </w:r>
            <w:proofErr w:type="spellStart"/>
            <w:r w:rsidRPr="00BC2F90">
              <w:rPr>
                <w:sz w:val="28"/>
                <w:szCs w:val="28"/>
              </w:rPr>
              <w:t>бу</w:t>
            </w:r>
            <w:r w:rsidR="001D0307">
              <w:rPr>
                <w:sz w:val="28"/>
                <w:szCs w:val="28"/>
              </w:rPr>
              <w:t>лінгу</w:t>
            </w:r>
            <w:proofErr w:type="spellEnd"/>
            <w:r w:rsidR="001D0307">
              <w:rPr>
                <w:sz w:val="28"/>
                <w:szCs w:val="28"/>
              </w:rPr>
              <w:t xml:space="preserve"> оприлюднені на сайті Дуб</w:t>
            </w:r>
            <w:r w:rsidR="001D0307"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1D0307">
              <w:rPr>
                <w:sz w:val="28"/>
                <w:szCs w:val="28"/>
              </w:rPr>
              <w:t>євського</w:t>
            </w:r>
            <w:proofErr w:type="spellEnd"/>
            <w:r w:rsidR="001D0307">
              <w:rPr>
                <w:sz w:val="28"/>
                <w:szCs w:val="28"/>
              </w:rPr>
              <w:t xml:space="preserve"> НВК</w:t>
            </w:r>
            <w:r w:rsidRPr="00BC2F90">
              <w:rPr>
                <w:sz w:val="28"/>
                <w:szCs w:val="28"/>
              </w:rPr>
              <w:t xml:space="preserve">. Для 1-2 класів правила поведінки розроблені спільно з учнями та розміщені на рівні зорового доступу дітей у класних приміщеннях. Проте в коридорах бракує інформаційних стендів, що висвітлюють Правила поведінки для учнів, інформацію щодо булінгу, номери телефонів екстрених служб, телефони довіри;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="001D0307">
              <w:rPr>
                <w:sz w:val="28"/>
                <w:szCs w:val="28"/>
              </w:rPr>
              <w:t>у НВК</w:t>
            </w:r>
            <w:r w:rsidRPr="00BC2F90">
              <w:rPr>
                <w:sz w:val="28"/>
                <w:szCs w:val="28"/>
              </w:rPr>
              <w:t xml:space="preserve"> проводять роботу щодо адаптації та інтеграції учнів до освітнього процесу (</w:t>
            </w:r>
            <w:r w:rsidR="009F0A33">
              <w:rPr>
                <w:sz w:val="28"/>
                <w:szCs w:val="28"/>
              </w:rPr>
              <w:t xml:space="preserve">більшість </w:t>
            </w:r>
            <w:r w:rsidRPr="00BC2F90">
              <w:rPr>
                <w:sz w:val="28"/>
                <w:szCs w:val="28"/>
              </w:rPr>
              <w:t>батьків вважають, що в дітей ніколи не виника</w:t>
            </w:r>
            <w:r w:rsidR="001D0307">
              <w:rPr>
                <w:sz w:val="28"/>
                <w:szCs w:val="28"/>
              </w:rPr>
              <w:t>ли проблеми з адаптацією в закладі освіти</w:t>
            </w:r>
            <w:r w:rsidRPr="00BC2F90">
              <w:rPr>
                <w:sz w:val="28"/>
                <w:szCs w:val="28"/>
              </w:rPr>
              <w:t xml:space="preserve">). </w:t>
            </w:r>
            <w:r w:rsidR="009F0A33">
              <w:rPr>
                <w:sz w:val="28"/>
                <w:szCs w:val="28"/>
              </w:rPr>
              <w:t xml:space="preserve">Класні керівники </w:t>
            </w:r>
            <w:r w:rsidRPr="00BC2F90">
              <w:rPr>
                <w:sz w:val="28"/>
                <w:szCs w:val="28"/>
              </w:rPr>
              <w:t xml:space="preserve">щорічно </w:t>
            </w:r>
            <w:r w:rsidR="009F0A33">
              <w:rPr>
                <w:sz w:val="28"/>
                <w:szCs w:val="28"/>
              </w:rPr>
              <w:t>здійснюють</w:t>
            </w:r>
            <w:r w:rsidRPr="00BC2F90">
              <w:rPr>
                <w:sz w:val="28"/>
                <w:szCs w:val="28"/>
              </w:rPr>
              <w:t xml:space="preserve"> діагностування учнів 1, 5 класів на предмет адаптації до освітнього процесу. Питання адаптації розглядали на засіданнях педагогічної ради (протокол №</w:t>
            </w:r>
            <w:r w:rsidR="001D0307">
              <w:rPr>
                <w:sz w:val="28"/>
                <w:szCs w:val="28"/>
              </w:rPr>
              <w:t xml:space="preserve"> 2</w:t>
            </w:r>
            <w:r w:rsidR="009F0A33">
              <w:rPr>
                <w:sz w:val="28"/>
                <w:szCs w:val="28"/>
              </w:rPr>
              <w:t xml:space="preserve"> </w:t>
            </w:r>
            <w:r w:rsidRPr="00BC2F90">
              <w:rPr>
                <w:sz w:val="28"/>
                <w:szCs w:val="28"/>
              </w:rPr>
              <w:t>від</w:t>
            </w:r>
            <w:r w:rsidR="001D0307">
              <w:rPr>
                <w:sz w:val="28"/>
                <w:szCs w:val="28"/>
              </w:rPr>
              <w:t xml:space="preserve"> 06</w:t>
            </w:r>
            <w:r w:rsidR="009F0A33">
              <w:rPr>
                <w:sz w:val="28"/>
                <w:szCs w:val="28"/>
              </w:rPr>
              <w:t>.11</w:t>
            </w:r>
            <w:r w:rsidR="001D0307">
              <w:rPr>
                <w:sz w:val="28"/>
                <w:szCs w:val="28"/>
              </w:rPr>
              <w:t>.2020</w:t>
            </w:r>
            <w:r w:rsidR="009F0A33">
              <w:rPr>
                <w:sz w:val="28"/>
                <w:szCs w:val="28"/>
              </w:rPr>
              <w:t>)</w:t>
            </w:r>
            <w:r w:rsidRPr="00BC2F90">
              <w:rPr>
                <w:sz w:val="28"/>
                <w:szCs w:val="28"/>
              </w:rPr>
              <w:t>. Однак питання адаптації педагогічних працівників жодного разу не розглядали на засіданнях педрад, хоча впродовж</w:t>
            </w:r>
            <w:r w:rsidR="009F0A33">
              <w:rPr>
                <w:sz w:val="28"/>
                <w:szCs w:val="28"/>
              </w:rPr>
              <w:t xml:space="preserve"> 2020-2021</w:t>
            </w:r>
            <w:r w:rsidRPr="00BC2F90">
              <w:rPr>
                <w:sz w:val="28"/>
                <w:szCs w:val="28"/>
              </w:rPr>
              <w:t xml:space="preserve"> н.р. було прийнято на роботу</w:t>
            </w:r>
            <w:r w:rsidR="009F0A33">
              <w:rPr>
                <w:sz w:val="28"/>
                <w:szCs w:val="28"/>
              </w:rPr>
              <w:t xml:space="preserve"> 1</w:t>
            </w:r>
            <w:r w:rsidRPr="00BC2F90">
              <w:rPr>
                <w:sz w:val="28"/>
                <w:szCs w:val="28"/>
              </w:rPr>
              <w:t xml:space="preserve"> </w:t>
            </w:r>
            <w:r w:rsidR="009F0A33">
              <w:rPr>
                <w:sz w:val="28"/>
                <w:szCs w:val="28"/>
              </w:rPr>
              <w:t xml:space="preserve"> молодого педагога</w:t>
            </w:r>
            <w:r w:rsidRPr="00BC2F90">
              <w:rPr>
                <w:sz w:val="28"/>
                <w:szCs w:val="28"/>
              </w:rPr>
              <w:t xml:space="preserve">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>аналіз відповідей батьків учнів дає підстави стверджува</w:t>
            </w:r>
            <w:r w:rsidR="001D0307">
              <w:rPr>
                <w:sz w:val="28"/>
                <w:szCs w:val="28"/>
              </w:rPr>
              <w:t>ти, що діти охоче йдуть до закладу освіти</w:t>
            </w:r>
            <w:r w:rsidRPr="00BC2F90">
              <w:rPr>
                <w:sz w:val="28"/>
                <w:szCs w:val="28"/>
              </w:rPr>
              <w:t xml:space="preserve">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 xml:space="preserve">розклад занять в основному задовольняє здобувачів освіти; </w:t>
            </w:r>
          </w:p>
          <w:p w:rsidR="00BC2F90" w:rsidRPr="00BC2F90" w:rsidRDefault="00BC2F90" w:rsidP="009F0A33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BC2F90">
              <w:rPr>
                <w:rFonts w:ascii="Wingdings" w:hAnsi="Wingdings" w:cs="Wingdings"/>
                <w:sz w:val="28"/>
                <w:szCs w:val="28"/>
              </w:rPr>
              <w:t></w:t>
            </w:r>
            <w:r w:rsidRPr="00BC2F90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BC2F90">
              <w:rPr>
                <w:sz w:val="28"/>
                <w:szCs w:val="28"/>
              </w:rPr>
              <w:t>переважна більшість учнів відвідує шкільну бібліотеку для отримання необхідних підручників</w:t>
            </w:r>
            <w:r w:rsidR="001D0307">
              <w:rPr>
                <w:sz w:val="28"/>
                <w:szCs w:val="28"/>
              </w:rPr>
              <w:t xml:space="preserve"> (75</w:t>
            </w:r>
            <w:r w:rsidRPr="00BC2F90">
              <w:rPr>
                <w:sz w:val="28"/>
                <w:szCs w:val="28"/>
              </w:rPr>
              <w:t>%), у той же час</w:t>
            </w:r>
            <w:r w:rsidR="001D0307">
              <w:rPr>
                <w:sz w:val="28"/>
                <w:szCs w:val="28"/>
              </w:rPr>
              <w:t xml:space="preserve"> 15</w:t>
            </w:r>
            <w:r w:rsidRPr="00BC2F90">
              <w:rPr>
                <w:sz w:val="28"/>
                <w:szCs w:val="28"/>
              </w:rPr>
              <w:t xml:space="preserve">% учнів взагалі не відвідують бібліотеку. </w:t>
            </w:r>
          </w:p>
          <w:p w:rsidR="00F7443D" w:rsidRPr="00F63D66" w:rsidRDefault="00F7443D" w:rsidP="00F7443D">
            <w:pPr>
              <w:jc w:val="both"/>
              <w:rPr>
                <w:sz w:val="28"/>
                <w:szCs w:val="28"/>
              </w:rPr>
            </w:pPr>
            <w:r w:rsidRPr="00E32B83">
              <w:rPr>
                <w:b/>
                <w:sz w:val="28"/>
                <w:szCs w:val="28"/>
              </w:rPr>
              <w:t>РЕЗУЛЬТАТИ ОПИТУВАННЯ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32B83">
              <w:rPr>
                <w:sz w:val="28"/>
                <w:szCs w:val="28"/>
              </w:rPr>
              <w:t xml:space="preserve"> (Додаток 1,2.3)</w:t>
            </w:r>
          </w:p>
          <w:p w:rsidR="00BC2F90" w:rsidRPr="00F7443D" w:rsidRDefault="00F7443D" w:rsidP="009F0A33">
            <w:pPr>
              <w:pStyle w:val="Default"/>
              <w:spacing w:line="276" w:lineRule="auto"/>
              <w:rPr>
                <w:i/>
                <w:sz w:val="28"/>
                <w:szCs w:val="28"/>
              </w:rPr>
            </w:pPr>
            <w:r w:rsidRPr="00F7443D">
              <w:rPr>
                <w:b/>
                <w:i/>
              </w:rPr>
              <w:t xml:space="preserve">У </w:t>
            </w:r>
            <w:r w:rsidRPr="00F7443D">
              <w:rPr>
                <w:b/>
                <w:i/>
                <w:spacing w:val="-1"/>
              </w:rPr>
              <w:t xml:space="preserve"> </w:t>
            </w:r>
            <w:r w:rsidRPr="00F7443D">
              <w:rPr>
                <w:b/>
                <w:i/>
              </w:rPr>
              <w:t>опитуванні</w:t>
            </w:r>
            <w:r w:rsidRPr="00F7443D">
              <w:rPr>
                <w:b/>
                <w:i/>
                <w:spacing w:val="-1"/>
              </w:rPr>
              <w:t xml:space="preserve"> </w:t>
            </w:r>
            <w:r w:rsidRPr="00F7443D">
              <w:rPr>
                <w:b/>
                <w:i/>
              </w:rPr>
              <w:t>брало</w:t>
            </w:r>
            <w:r w:rsidRPr="00F7443D">
              <w:rPr>
                <w:b/>
                <w:i/>
                <w:spacing w:val="-1"/>
              </w:rPr>
              <w:t xml:space="preserve"> </w:t>
            </w:r>
            <w:r w:rsidRPr="00F7443D">
              <w:rPr>
                <w:b/>
                <w:i/>
              </w:rPr>
              <w:t>участь</w:t>
            </w:r>
            <w:r w:rsidR="001D0307">
              <w:rPr>
                <w:b/>
                <w:i/>
                <w:spacing w:val="-2"/>
              </w:rPr>
              <w:t xml:space="preserve">  28</w:t>
            </w:r>
            <w:r w:rsidRPr="00F7443D">
              <w:rPr>
                <w:b/>
                <w:i/>
                <w:spacing w:val="-2"/>
              </w:rPr>
              <w:t xml:space="preserve"> учні  5-9 класів; </w:t>
            </w:r>
            <w:r w:rsidRPr="00F7443D">
              <w:rPr>
                <w:b/>
                <w:i/>
              </w:rPr>
              <w:t>12</w:t>
            </w:r>
            <w:r w:rsidRPr="00F7443D">
              <w:rPr>
                <w:b/>
                <w:i/>
                <w:spacing w:val="-1"/>
              </w:rPr>
              <w:t xml:space="preserve"> </w:t>
            </w:r>
            <w:r w:rsidR="001D0307">
              <w:rPr>
                <w:b/>
                <w:i/>
              </w:rPr>
              <w:t>вчителів; 42</w:t>
            </w:r>
            <w:r w:rsidRPr="00F7443D">
              <w:rPr>
                <w:b/>
                <w:i/>
              </w:rPr>
              <w:t xml:space="preserve"> батьків</w:t>
            </w:r>
          </w:p>
        </w:tc>
      </w:tr>
    </w:tbl>
    <w:p w:rsidR="00F7443D" w:rsidRPr="00E32B83" w:rsidRDefault="00A45B60" w:rsidP="00F744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 xml:space="preserve">   </w:t>
      </w:r>
      <w:r w:rsidR="00F7443D" w:rsidRPr="00E32B83">
        <w:rPr>
          <w:b/>
          <w:sz w:val="28"/>
          <w:szCs w:val="28"/>
        </w:rPr>
        <w:t xml:space="preserve">ВИСНОВКИ. </w:t>
      </w:r>
    </w:p>
    <w:p w:rsidR="00F7443D" w:rsidRPr="00E32B83" w:rsidRDefault="00272E47" w:rsidP="00F7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443D" w:rsidRPr="00E32B83">
        <w:rPr>
          <w:sz w:val="28"/>
          <w:szCs w:val="28"/>
        </w:rPr>
        <w:t xml:space="preserve">Узагальнюючи надані варіанти відповідей на питання анкети «Безпечність освітнього середовища», «Рівень задоволеності </w:t>
      </w:r>
      <w:r w:rsidR="00F7443D">
        <w:rPr>
          <w:sz w:val="28"/>
          <w:szCs w:val="28"/>
        </w:rPr>
        <w:t xml:space="preserve">учасників ОП </w:t>
      </w:r>
      <w:r w:rsidR="00F7443D" w:rsidRPr="00E32B83">
        <w:rPr>
          <w:sz w:val="28"/>
          <w:szCs w:val="28"/>
        </w:rPr>
        <w:t>освітньою, організаційною, інформаційною, консультативною, соціальною підтримкою в ЗО», дійшли наступних висновків.</w:t>
      </w:r>
    </w:p>
    <w:p w:rsidR="00F7443D" w:rsidRPr="00A246D5" w:rsidRDefault="00F7443D" w:rsidP="00F7443D">
      <w:pPr>
        <w:jc w:val="both"/>
        <w:rPr>
          <w:sz w:val="28"/>
          <w:szCs w:val="28"/>
        </w:rPr>
      </w:pPr>
      <w:r w:rsidRPr="00E32B83">
        <w:rPr>
          <w:sz w:val="28"/>
          <w:szCs w:val="28"/>
        </w:rPr>
        <w:t xml:space="preserve"> 1. У ЗО систематично проводяться заходи з безпеки </w:t>
      </w:r>
      <w:r>
        <w:rPr>
          <w:sz w:val="28"/>
          <w:szCs w:val="28"/>
        </w:rPr>
        <w:t>життєдіяльності здобувачів осв</w:t>
      </w:r>
      <w:r w:rsidR="00CB2ED7">
        <w:rPr>
          <w:sz w:val="28"/>
          <w:szCs w:val="28"/>
        </w:rPr>
        <w:t>іти, учні почуваються у безпеці</w:t>
      </w:r>
      <w:r>
        <w:rPr>
          <w:sz w:val="28"/>
          <w:szCs w:val="28"/>
        </w:rPr>
        <w:t>, перебуваючи у навчальному закладі.</w:t>
      </w:r>
    </w:p>
    <w:p w:rsidR="00F7443D" w:rsidRPr="00E32B83" w:rsidRDefault="00F7443D" w:rsidP="00F7443D">
      <w:pPr>
        <w:jc w:val="both"/>
        <w:rPr>
          <w:sz w:val="28"/>
          <w:szCs w:val="28"/>
        </w:rPr>
      </w:pPr>
      <w:r w:rsidRPr="00E32B83">
        <w:rPr>
          <w:sz w:val="28"/>
          <w:szCs w:val="28"/>
        </w:rPr>
        <w:t xml:space="preserve"> 2. Здобувачі  освіти за зазначеними освітніми програмами ніколи не були </w:t>
      </w:r>
      <w:r w:rsidRPr="00E32B83">
        <w:rPr>
          <w:sz w:val="28"/>
          <w:szCs w:val="28"/>
        </w:rPr>
        <w:lastRenderedPageBreak/>
        <w:t xml:space="preserve">учасниками конфліктних ситуацій, пов'язаних із </w:t>
      </w:r>
      <w:proofErr w:type="spellStart"/>
      <w:r w:rsidRPr="00E32B83">
        <w:rPr>
          <w:sz w:val="28"/>
          <w:szCs w:val="28"/>
        </w:rPr>
        <w:t>булінгом</w:t>
      </w:r>
      <w:proofErr w:type="spellEnd"/>
      <w:r w:rsidRPr="00E32B83">
        <w:rPr>
          <w:sz w:val="28"/>
          <w:szCs w:val="28"/>
        </w:rPr>
        <w:t>, дискримінацією, корупцією.</w:t>
      </w:r>
    </w:p>
    <w:p w:rsidR="00F7443D" w:rsidRDefault="00F7443D" w:rsidP="00F7443D">
      <w:pPr>
        <w:jc w:val="both"/>
        <w:rPr>
          <w:sz w:val="28"/>
          <w:szCs w:val="28"/>
        </w:rPr>
      </w:pPr>
      <w:r w:rsidRPr="00E32B83">
        <w:rPr>
          <w:sz w:val="28"/>
          <w:szCs w:val="28"/>
        </w:rPr>
        <w:t xml:space="preserve"> 3. </w:t>
      </w:r>
      <w:r>
        <w:rPr>
          <w:sz w:val="28"/>
          <w:szCs w:val="28"/>
        </w:rPr>
        <w:t xml:space="preserve">Більшою мірою створене освітнє середовище сприяє задоволенню творчих інтересів. </w:t>
      </w:r>
    </w:p>
    <w:p w:rsidR="00F7443D" w:rsidRDefault="00F7443D" w:rsidP="00F744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Дані, отримані в результаті дослідження, показали що учасники </w:t>
      </w:r>
      <w:r w:rsidR="00A35DB3">
        <w:rPr>
          <w:sz w:val="28"/>
          <w:szCs w:val="28"/>
        </w:rPr>
        <w:t xml:space="preserve">освітнього процесу </w:t>
      </w:r>
      <w:r>
        <w:rPr>
          <w:sz w:val="28"/>
          <w:szCs w:val="28"/>
        </w:rPr>
        <w:t>задоволені створеними умовами, що забезпечують реалізацію освітнього процесу: режим та умови роботи закладу, стан навчальних приміщень (тепло, світло, обладнання), забезпеченість навчальною літературою.</w:t>
      </w:r>
    </w:p>
    <w:p w:rsidR="00F7443D" w:rsidRDefault="00F7443D" w:rsidP="00F7443D">
      <w:pPr>
        <w:jc w:val="both"/>
        <w:rPr>
          <w:sz w:val="28"/>
          <w:szCs w:val="28"/>
        </w:rPr>
      </w:pPr>
      <w:r>
        <w:rPr>
          <w:sz w:val="28"/>
          <w:szCs w:val="28"/>
        </w:rPr>
        <w:t>5. Більшість опитаних зазначили, що обізнані інформацією щодо освітнього процесу на сайті закладу.</w:t>
      </w:r>
      <w:r w:rsidRPr="00E32B83">
        <w:rPr>
          <w:sz w:val="28"/>
          <w:szCs w:val="28"/>
        </w:rPr>
        <w:t xml:space="preserve"> </w:t>
      </w:r>
    </w:p>
    <w:p w:rsidR="00F7443D" w:rsidRPr="00960D34" w:rsidRDefault="00F7443D" w:rsidP="00F7443D">
      <w:pPr>
        <w:jc w:val="both"/>
        <w:rPr>
          <w:sz w:val="28"/>
          <w:szCs w:val="28"/>
          <w:shd w:val="clear" w:color="auto" w:fill="FFFFFF"/>
        </w:rPr>
      </w:pPr>
      <w:r w:rsidRPr="00960D34">
        <w:rPr>
          <w:sz w:val="28"/>
          <w:szCs w:val="28"/>
          <w:shd w:val="clear" w:color="auto" w:fill="FFFFFF"/>
        </w:rPr>
        <w:t>У питаннях якості забезпечення навчального процесу вчителями учні висловилися позитивно, зокрема:</w:t>
      </w:r>
    </w:p>
    <w:p w:rsidR="00F7443D" w:rsidRDefault="00F7443D" w:rsidP="00F7443D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задовольняє розклад занять – 95% опитаних відповіли «так»</w:t>
      </w:r>
    </w:p>
    <w:p w:rsidR="00F7443D" w:rsidRPr="00D4110C" w:rsidRDefault="00F7443D" w:rsidP="00F7443D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можливість обирати предмети варіативного складника освітньої програми з урахуванням запитів більшості – 81%</w:t>
      </w:r>
      <w:r w:rsidRPr="00D4110C">
        <w:rPr>
          <w:sz w:val="28"/>
          <w:szCs w:val="28"/>
          <w:lang w:eastAsia="uk-UA"/>
        </w:rPr>
        <w:t xml:space="preserve"> опитуваних задоволені;</w:t>
      </w:r>
    </w:p>
    <w:p w:rsidR="00F7443D" w:rsidRPr="00D4110C" w:rsidRDefault="00F7443D" w:rsidP="00F7443D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sz w:val="28"/>
          <w:szCs w:val="28"/>
          <w:lang w:eastAsia="uk-UA"/>
        </w:rPr>
      </w:pPr>
      <w:r w:rsidRPr="00D4110C">
        <w:rPr>
          <w:sz w:val="28"/>
          <w:szCs w:val="28"/>
          <w:lang w:eastAsia="uk-UA"/>
        </w:rPr>
        <w:t>загальною якістю органі</w:t>
      </w:r>
      <w:r>
        <w:rPr>
          <w:sz w:val="28"/>
          <w:szCs w:val="28"/>
          <w:lang w:eastAsia="uk-UA"/>
        </w:rPr>
        <w:t xml:space="preserve">зації дистанційних занять – 75 </w:t>
      </w:r>
      <w:r w:rsidRPr="00D4110C">
        <w:rPr>
          <w:sz w:val="28"/>
          <w:szCs w:val="28"/>
          <w:lang w:eastAsia="uk-UA"/>
        </w:rPr>
        <w:t>% задоволені;</w:t>
      </w:r>
    </w:p>
    <w:p w:rsidR="00F7443D" w:rsidRPr="00D4110C" w:rsidRDefault="00F7443D" w:rsidP="00F7443D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методичне забезпечення </w:t>
      </w:r>
      <w:r w:rsidRPr="00960D34">
        <w:rPr>
          <w:sz w:val="28"/>
          <w:szCs w:val="28"/>
          <w:lang w:eastAsia="uk-UA"/>
        </w:rPr>
        <w:t xml:space="preserve"> у </w:t>
      </w:r>
      <w:r w:rsidRPr="00D4110C">
        <w:rPr>
          <w:sz w:val="28"/>
          <w:szCs w:val="28"/>
          <w:lang w:eastAsia="uk-UA"/>
        </w:rPr>
        <w:t>навчальному середовищі– 95% із усі</w:t>
      </w:r>
      <w:r w:rsidR="006A514F">
        <w:rPr>
          <w:sz w:val="28"/>
          <w:szCs w:val="28"/>
          <w:lang w:eastAsia="uk-UA"/>
        </w:rPr>
        <w:t>х опитаних дали позитиву оцінку.</w:t>
      </w:r>
    </w:p>
    <w:p w:rsidR="00272E47" w:rsidRPr="00CB2ED7" w:rsidRDefault="00272E47" w:rsidP="00CB2ED7">
      <w:pPr>
        <w:pStyle w:val="Default"/>
        <w:jc w:val="both"/>
        <w:rPr>
          <w:sz w:val="28"/>
          <w:szCs w:val="28"/>
        </w:rPr>
      </w:pPr>
      <w:r w:rsidRPr="00F7443D">
        <w:rPr>
          <w:i/>
          <w:iCs/>
          <w:sz w:val="28"/>
          <w:szCs w:val="28"/>
        </w:rPr>
        <w:t xml:space="preserve">Водночас є потреба в удосконаленні освітнього середовища: </w:t>
      </w:r>
    </w:p>
    <w:p w:rsidR="00272E47" w:rsidRPr="00272E47" w:rsidRDefault="00272E47" w:rsidP="00272E47">
      <w:pPr>
        <w:pStyle w:val="a3"/>
        <w:shd w:val="clear" w:color="auto" w:fill="FFFFFF"/>
        <w:ind w:right="-16"/>
        <w:rPr>
          <w:sz w:val="28"/>
          <w:szCs w:val="28"/>
        </w:rPr>
      </w:pPr>
      <w:r w:rsidRPr="00272E47">
        <w:rPr>
          <w:sz w:val="28"/>
          <w:szCs w:val="28"/>
        </w:rPr>
        <w:t xml:space="preserve">- </w:t>
      </w:r>
      <w:r w:rsidRPr="00272E47">
        <w:rPr>
          <w:rFonts w:eastAsiaTheme="minorHAnsi"/>
          <w:bCs/>
          <w:sz w:val="28"/>
          <w:szCs w:val="28"/>
        </w:rPr>
        <w:t>облаштування місць відпочинку для учасників освітнього процесу; (учнів, вчителів)</w:t>
      </w:r>
    </w:p>
    <w:p w:rsidR="00272E47" w:rsidRPr="00272E47" w:rsidRDefault="00272E47" w:rsidP="00272E47">
      <w:pPr>
        <w:pStyle w:val="a3"/>
        <w:shd w:val="clear" w:color="auto" w:fill="FFFFFF"/>
        <w:ind w:right="-16"/>
        <w:rPr>
          <w:sz w:val="28"/>
          <w:szCs w:val="28"/>
        </w:rPr>
      </w:pPr>
      <w:r w:rsidRPr="00272E47">
        <w:rPr>
          <w:sz w:val="28"/>
          <w:szCs w:val="28"/>
        </w:rPr>
        <w:t>- ство</w:t>
      </w:r>
      <w:r w:rsidR="00CB2ED7">
        <w:rPr>
          <w:sz w:val="28"/>
          <w:szCs w:val="28"/>
        </w:rPr>
        <w:t>рення та облаштування актової</w:t>
      </w:r>
      <w:r w:rsidRPr="00272E47">
        <w:rPr>
          <w:sz w:val="28"/>
          <w:szCs w:val="28"/>
        </w:rPr>
        <w:t xml:space="preserve"> зали; </w:t>
      </w:r>
    </w:p>
    <w:p w:rsidR="00272E47" w:rsidRPr="00272E47" w:rsidRDefault="00272E47" w:rsidP="00272E47">
      <w:pPr>
        <w:pStyle w:val="a3"/>
        <w:shd w:val="clear" w:color="auto" w:fill="FFFFFF"/>
        <w:ind w:right="-16"/>
        <w:rPr>
          <w:sz w:val="28"/>
          <w:szCs w:val="28"/>
        </w:rPr>
      </w:pPr>
      <w:r w:rsidRPr="00272E47">
        <w:rPr>
          <w:sz w:val="28"/>
          <w:szCs w:val="28"/>
        </w:rPr>
        <w:t>- встановлення</w:t>
      </w:r>
      <w:r w:rsidR="00CB2ED7">
        <w:rPr>
          <w:sz w:val="28"/>
          <w:szCs w:val="28"/>
        </w:rPr>
        <w:t xml:space="preserve"> камер відео спостереження</w:t>
      </w:r>
      <w:r w:rsidRPr="00272E47">
        <w:rPr>
          <w:sz w:val="28"/>
          <w:szCs w:val="28"/>
        </w:rPr>
        <w:t>;</w:t>
      </w:r>
    </w:p>
    <w:p w:rsidR="00F7443D" w:rsidRPr="00F63D66" w:rsidRDefault="00F7443D" w:rsidP="00F7443D">
      <w:pPr>
        <w:jc w:val="both"/>
        <w:rPr>
          <w:sz w:val="28"/>
          <w:szCs w:val="28"/>
        </w:rPr>
      </w:pPr>
      <w:r w:rsidRPr="00D4110C">
        <w:rPr>
          <w:sz w:val="28"/>
          <w:szCs w:val="28"/>
        </w:rPr>
        <w:t xml:space="preserve">Опитування здобувачів є ефективним інструментом у подальшій розбудові ефективної внутрішньої системи забезпечення якості освітньої діяльності та якості освіти у зв’язку із концепцію стратегічного розвитку </w:t>
      </w:r>
      <w:r w:rsidRPr="00E32B83">
        <w:rPr>
          <w:sz w:val="28"/>
          <w:szCs w:val="28"/>
        </w:rPr>
        <w:t>ЗО. Результати звіту опитування можуть бути покладені в основу подальшого вдосконалення ОП.</w:t>
      </w:r>
    </w:p>
    <w:p w:rsidR="00F7443D" w:rsidRPr="00F7443D" w:rsidRDefault="00F7443D" w:rsidP="00F7443D">
      <w:pPr>
        <w:pStyle w:val="Default"/>
        <w:rPr>
          <w:sz w:val="28"/>
          <w:szCs w:val="28"/>
        </w:rPr>
      </w:pPr>
      <w:r w:rsidRPr="00F7443D">
        <w:rPr>
          <w:b/>
          <w:bCs/>
          <w:sz w:val="28"/>
          <w:szCs w:val="28"/>
        </w:rPr>
        <w:t xml:space="preserve">Рівні оцінювання за вимогами: </w:t>
      </w:r>
    </w:p>
    <w:p w:rsidR="00F7443D" w:rsidRPr="00F7443D" w:rsidRDefault="00F7443D" w:rsidP="00F7443D">
      <w:pPr>
        <w:pStyle w:val="Default"/>
        <w:rPr>
          <w:sz w:val="28"/>
          <w:szCs w:val="28"/>
        </w:rPr>
      </w:pPr>
      <w:r w:rsidRPr="00F7443D">
        <w:rPr>
          <w:rFonts w:ascii="Wingdings" w:hAnsi="Wingdings" w:cs="Wingdings"/>
          <w:sz w:val="28"/>
          <w:szCs w:val="28"/>
        </w:rPr>
        <w:t></w:t>
      </w:r>
      <w:r w:rsidRPr="00F7443D">
        <w:rPr>
          <w:rFonts w:ascii="Wingdings" w:hAnsi="Wingdings" w:cs="Wingdings"/>
          <w:sz w:val="28"/>
          <w:szCs w:val="28"/>
        </w:rPr>
        <w:t></w:t>
      </w:r>
      <w:r w:rsidRPr="00F7443D">
        <w:rPr>
          <w:i/>
          <w:iCs/>
          <w:sz w:val="28"/>
          <w:szCs w:val="28"/>
        </w:rPr>
        <w:t xml:space="preserve">забезпечення комфортних і безпечних умов навчання та праці </w:t>
      </w:r>
      <w:r w:rsidRPr="00F7443D">
        <w:rPr>
          <w:sz w:val="28"/>
          <w:szCs w:val="28"/>
        </w:rPr>
        <w:t xml:space="preserve">– </w:t>
      </w:r>
      <w:r w:rsidRPr="00F7443D">
        <w:rPr>
          <w:b/>
          <w:bCs/>
          <w:i/>
          <w:iCs/>
          <w:sz w:val="28"/>
          <w:szCs w:val="28"/>
        </w:rPr>
        <w:t>достатній</w:t>
      </w:r>
      <w:r w:rsidRPr="00F7443D">
        <w:rPr>
          <w:sz w:val="28"/>
          <w:szCs w:val="28"/>
        </w:rPr>
        <w:t xml:space="preserve">; </w:t>
      </w:r>
    </w:p>
    <w:p w:rsidR="00F7443D" w:rsidRPr="00F7443D" w:rsidRDefault="00F7443D" w:rsidP="00F7443D">
      <w:pPr>
        <w:pStyle w:val="Default"/>
        <w:rPr>
          <w:sz w:val="28"/>
          <w:szCs w:val="28"/>
        </w:rPr>
      </w:pPr>
      <w:r w:rsidRPr="00F7443D">
        <w:rPr>
          <w:rFonts w:ascii="Wingdings" w:hAnsi="Wingdings" w:cs="Wingdings"/>
          <w:sz w:val="28"/>
          <w:szCs w:val="28"/>
        </w:rPr>
        <w:t></w:t>
      </w:r>
      <w:r w:rsidRPr="00F7443D">
        <w:rPr>
          <w:rFonts w:ascii="Wingdings" w:hAnsi="Wingdings" w:cs="Wingdings"/>
          <w:sz w:val="28"/>
          <w:szCs w:val="28"/>
        </w:rPr>
        <w:t></w:t>
      </w:r>
      <w:r w:rsidRPr="00F7443D">
        <w:rPr>
          <w:i/>
          <w:iCs/>
          <w:sz w:val="28"/>
          <w:szCs w:val="28"/>
        </w:rPr>
        <w:t xml:space="preserve">створення освітнього середовища, вільного від будь-яких форм насилля та дискримінації – </w:t>
      </w:r>
      <w:r w:rsidRPr="00F7443D">
        <w:rPr>
          <w:b/>
          <w:bCs/>
          <w:i/>
          <w:iCs/>
          <w:sz w:val="28"/>
          <w:szCs w:val="28"/>
        </w:rPr>
        <w:t>достатній</w:t>
      </w:r>
      <w:r w:rsidRPr="00F7443D">
        <w:rPr>
          <w:sz w:val="28"/>
          <w:szCs w:val="28"/>
        </w:rPr>
        <w:t xml:space="preserve">; </w:t>
      </w:r>
    </w:p>
    <w:p w:rsidR="00BC2F90" w:rsidRPr="00272E47" w:rsidRDefault="00F7443D" w:rsidP="00272E47">
      <w:pPr>
        <w:pStyle w:val="Default"/>
        <w:rPr>
          <w:sz w:val="28"/>
          <w:szCs w:val="28"/>
        </w:rPr>
      </w:pPr>
      <w:r w:rsidRPr="00F7443D">
        <w:rPr>
          <w:rFonts w:ascii="Wingdings" w:hAnsi="Wingdings" w:cs="Wingdings"/>
          <w:sz w:val="28"/>
          <w:szCs w:val="28"/>
        </w:rPr>
        <w:t></w:t>
      </w:r>
      <w:r w:rsidRPr="00F7443D">
        <w:rPr>
          <w:rFonts w:ascii="Wingdings" w:hAnsi="Wingdings" w:cs="Wingdings"/>
          <w:sz w:val="28"/>
          <w:szCs w:val="28"/>
        </w:rPr>
        <w:t></w:t>
      </w:r>
      <w:r w:rsidRPr="00F7443D">
        <w:rPr>
          <w:i/>
          <w:iCs/>
          <w:sz w:val="28"/>
          <w:szCs w:val="28"/>
        </w:rPr>
        <w:t>формування інклюзивного, розвивального та мотивуючого до навчання о</w:t>
      </w:r>
      <w:bookmarkStart w:id="0" w:name="_GoBack"/>
      <w:bookmarkEnd w:id="0"/>
      <w:r w:rsidRPr="00F7443D">
        <w:rPr>
          <w:i/>
          <w:iCs/>
          <w:sz w:val="28"/>
          <w:szCs w:val="28"/>
        </w:rPr>
        <w:t xml:space="preserve">світнього простору – </w:t>
      </w:r>
      <w:r w:rsidRPr="00F7443D">
        <w:rPr>
          <w:b/>
          <w:bCs/>
          <w:i/>
          <w:iCs/>
          <w:sz w:val="28"/>
          <w:szCs w:val="28"/>
        </w:rPr>
        <w:t>потребує покращення</w:t>
      </w:r>
      <w:r w:rsidRPr="00F7443D">
        <w:rPr>
          <w:i/>
          <w:iCs/>
          <w:sz w:val="28"/>
          <w:szCs w:val="28"/>
        </w:rPr>
        <w:t xml:space="preserve">. </w:t>
      </w:r>
    </w:p>
    <w:sectPr w:rsidR="00BC2F90" w:rsidRPr="00272E47" w:rsidSect="001D030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299"/>
    <w:multiLevelType w:val="multilevel"/>
    <w:tmpl w:val="2FA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7A02"/>
    <w:rsid w:val="001D0307"/>
    <w:rsid w:val="00240B36"/>
    <w:rsid w:val="00272E47"/>
    <w:rsid w:val="002A17C4"/>
    <w:rsid w:val="002C6E61"/>
    <w:rsid w:val="004E4872"/>
    <w:rsid w:val="005A55F8"/>
    <w:rsid w:val="006A514F"/>
    <w:rsid w:val="00715843"/>
    <w:rsid w:val="00797A02"/>
    <w:rsid w:val="009400E8"/>
    <w:rsid w:val="009F0A33"/>
    <w:rsid w:val="00A35DB3"/>
    <w:rsid w:val="00A45B60"/>
    <w:rsid w:val="00BC2F90"/>
    <w:rsid w:val="00CB2ED7"/>
    <w:rsid w:val="00F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2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72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B3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0B36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CB2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4293</Words>
  <Characters>2448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</dc:creator>
  <cp:keywords/>
  <dc:description/>
  <cp:lastModifiedBy>Admin</cp:lastModifiedBy>
  <cp:revision>16</cp:revision>
  <cp:lastPrinted>2022-01-10T17:23:00Z</cp:lastPrinted>
  <dcterms:created xsi:type="dcterms:W3CDTF">2021-07-02T14:55:00Z</dcterms:created>
  <dcterms:modified xsi:type="dcterms:W3CDTF">2022-01-12T15:26:00Z</dcterms:modified>
</cp:coreProperties>
</file>